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7918D27" w:rsidR="007C2FEE" w:rsidRPr="00A9721A" w:rsidRDefault="00FD073C" w:rsidP="007C2FEE">
      <w:pPr>
        <w:pStyle w:val="Head"/>
      </w:pPr>
      <w:r>
        <w:rPr>
          <w:lang w:val="pt-BR"/>
        </w:rPr>
        <w:t>Wirtgen │ SP 33, a máquina versátil entre a montanha e o vale</w:t>
      </w:r>
    </w:p>
    <w:p w14:paraId="34A89D42" w14:textId="4CFF04E9" w:rsidR="007C2FEE" w:rsidRPr="00A9721A" w:rsidRDefault="00FD073C" w:rsidP="007C2FEE">
      <w:pPr>
        <w:pStyle w:val="Subhead"/>
      </w:pPr>
      <w:r>
        <w:rPr>
          <w:bCs/>
          <w:iCs w:val="0"/>
          <w:lang w:val="pt-BR"/>
        </w:rPr>
        <w:t xml:space="preserve">Perfil de estrada rural de duas faixas e de calha lateral em uma semana </w:t>
      </w:r>
    </w:p>
    <w:p w14:paraId="43A5AB78" w14:textId="03C05591" w:rsidR="007C2FEE" w:rsidRPr="00A9721A" w:rsidRDefault="00FD073C" w:rsidP="007C2FEE">
      <w:pPr>
        <w:pStyle w:val="Teaser"/>
      </w:pPr>
      <w:r>
        <w:rPr>
          <w:bCs/>
          <w:lang w:val="pt-BR"/>
        </w:rPr>
        <w:t>Duas obras, muitos desafios e uma máquina que prova ser verdadeiramente versátil: a nova pavimentadora de concreto da Wirtgen mostrou sua versatilidade na aplicação que vai desde as planícies da Baixa Áustria até as montanhas da Estíria. A SP 33 produziu perfis de estrada rural de duas faixas e de calha lateral para tal fim em uma semana</w:t>
      </w:r>
    </w:p>
    <w:p w14:paraId="568F379B" w14:textId="77777777" w:rsidR="00FD073C" w:rsidRPr="00FD073C" w:rsidRDefault="00FD073C">
      <w:pPr>
        <w:pStyle w:val="Absatzberschrift"/>
      </w:pPr>
      <w:r>
        <w:rPr>
          <w:bCs/>
          <w:lang w:val="pt-BR"/>
        </w:rPr>
        <w:t>Com flexibilidade e precisão para o sucesso</w:t>
      </w:r>
    </w:p>
    <w:p w14:paraId="4F552720" w14:textId="18D73BE3" w:rsidR="00FD073C" w:rsidRPr="00FD073C" w:rsidRDefault="00F60C5B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Logo na primeira utilização na Áustria, ficou claro como a pavimentadora de concreto é flexível em diferentes aplicações. Em uma semana, dois projetos foram executados: primeiro, foi construída uma estrada rural de duas faixas para uso agrícola em Sieghartskirchen. Em seguida, seria o Túnel de Semmering, onde ocorreria a pavimentação de um perfil de calha lateral.</w:t>
      </w:r>
    </w:p>
    <w:p w14:paraId="3A62783A" w14:textId="77777777" w:rsidR="00FD073C" w:rsidRPr="00FD073C" w:rsidRDefault="00FD073C" w:rsidP="00FD073C">
      <w:pPr>
        <w:pStyle w:val="Absatzberschrift"/>
      </w:pPr>
      <w:r>
        <w:rPr>
          <w:bCs/>
          <w:lang w:val="pt-BR"/>
        </w:rPr>
        <w:t>Estrada rural de duas faixas para transporte agrícola em Sieghartskirchen</w:t>
      </w:r>
    </w:p>
    <w:p w14:paraId="37E2853F" w14:textId="449BC89E" w:rsidR="00FD073C" w:rsidRPr="00FD073C" w:rsidRDefault="00092A6A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Em Sieghartskirchen, na Baixa Áustria, a estrutura consistia em duas pistas com 1 m de largura cada e 1 m de distância entre elas. Os canteiros central e externo foram posteriormente preenchidos com brita ou cascalho. Para a construção da calha, foi acoplado um molde em cada lado da máquina. A alimentação foi feita por meio da esteira transportadora e de uma calha dividida, que encheram os dois moldes de maneira uniforme.</w:t>
      </w:r>
    </w:p>
    <w:p w14:paraId="18350CA9" w14:textId="04209C15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“A equipe ficou muito entusiasmada desde o primeiro dia, e nunca tivemos tanta satisfação com uma máquina desde o começo”, afirma Michael Stefaner, diretor do grupo Tief- und Straßenbau Ost (Construção civil e rodoviária leste) da HABAU Hoch- und Tiefbaugesellschaft, que realizou as obras em conjunto com a Bickhardt Bau. </w:t>
      </w:r>
    </w:p>
    <w:p w14:paraId="3E1F82C5" w14:textId="72117045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Como em todos os projetos com moldes deslizantes, a regulação precisa da altura, da inclinação transversal e da direção também desempenhou um papel decisivo na pavimentação da estrada rural, de modo a produzir os perfis de acordo com as especificações. No local, o comando da máquina foi realizado por meio de um fio-guia. Como alternativa, também poderia ser usado o AutoPilot 2.0 sem fio-guia. O sistema de comando por satélite controla a altura, a direção e a inclinação da máquina de forma automática, substituindo o fio-guia convencional por um modelo 3D virtual. A SP 33 também oferece a possibilidade de regular a altura e a direção através de um sistema 3D. </w:t>
      </w:r>
    </w:p>
    <w:p w14:paraId="78343767" w14:textId="77777777" w:rsidR="00FD073C" w:rsidRPr="00FD073C" w:rsidRDefault="00FD073C" w:rsidP="00FD073C">
      <w:pPr>
        <w:pStyle w:val="Absatzberschrift"/>
      </w:pPr>
      <w:r>
        <w:rPr>
          <w:bCs/>
          <w:lang w:val="pt-BR"/>
        </w:rPr>
        <w:t>Perfil de calha lateral no Túnel de Semmering</w:t>
      </w:r>
    </w:p>
    <w:p w14:paraId="063E6EAC" w14:textId="6A36CBB7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Após o primeiro projeto, a equipe da empresa responsável pela obra seguiu para a Estíria, no Túnel de Semmering.</w:t>
      </w:r>
    </w:p>
    <w:p w14:paraId="24286087" w14:textId="533227EF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Lá, foi pavimentado um perfil de calha lateral em ambos os lados. O desafio consistia em pavimentar o novo perfil sobre um perfil lateral já existente no túnel. Para tanto, foi necessário trabalhar com alta precisão, de modo a garantir a estática e a </w:t>
      </w:r>
      <w:r>
        <w:rPr>
          <w:rFonts w:eastAsiaTheme="minorHAnsi" w:cstheme="minorBidi"/>
          <w:sz w:val="22"/>
          <w:szCs w:val="24"/>
          <w:lang w:val="pt-BR"/>
        </w:rPr>
        <w:lastRenderedPageBreak/>
        <w:t>durabilidade do perfil. Em seguida, foi pavimentada uma pista de concreto com estrutura de duas camadas entre os dois perfis usando uma pavimentadora de concreto SP 1500.</w:t>
      </w:r>
    </w:p>
    <w:p w14:paraId="3C0BDCAE" w14:textId="51B74EB2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O túnel é considerado uma importante ligação entre o norte e o sul, por isso o projeto de construção precisava ser concluído o mais rapidamente possível. Como, para trocar o molde na SP 33, é necessário soltar apenas oito parafusos, a equipe pôde economizar muito tempo.</w:t>
      </w:r>
    </w:p>
    <w:p w14:paraId="1EB66286" w14:textId="0052DE3B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“A conversão, que normalmente levaria dois ou três dias, foi concluída em um dia”, conta Bernd Haberl, encarregado da HABAU Hoch- und Tiefbaugesellschaft, destacando a flexibilidade da pavimentadora de concreto.</w:t>
      </w:r>
    </w:p>
    <w:p w14:paraId="76A98489" w14:textId="389E23E1" w:rsidR="00FD073C" w:rsidRPr="00FD073C" w:rsidRDefault="00FD073C" w:rsidP="00FD073C">
      <w:pPr>
        <w:spacing w:after="160" w:line="259" w:lineRule="auto"/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  <w:lang w:val="pt-BR"/>
        </w:rPr>
        <w:t>Duas obras, muitos desafios e uma máquina que provou ser verdadeiramente versátil. Os projetos na Áustria mostram a importância da flexibilidade e da adaptabilidade no canteiro de obras e a contribuição que a SP 33 pode dar nesse sentido.</w:t>
      </w:r>
    </w:p>
    <w:p w14:paraId="7888EB8C" w14:textId="4DADBDFC" w:rsidR="007C2FEE" w:rsidRPr="00A9721A" w:rsidRDefault="007C2FEE" w:rsidP="007C2FEE">
      <w:pPr>
        <w:pStyle w:val="Standardabsatz"/>
      </w:pPr>
    </w:p>
    <w:p w14:paraId="64ABBB85" w14:textId="024AAF51" w:rsidR="007C2FEE" w:rsidRPr="00A9721A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77777777" w:rsidR="00BC487A" w:rsidRPr="00A9721A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25D3511F" w:rsidR="007C2FEE" w:rsidRPr="00A9721A" w:rsidRDefault="00A9721A" w:rsidP="00BA7BC5">
      <w:pPr>
        <w:pStyle w:val="BUbold"/>
        <w:rPr>
          <w:b w:val="0"/>
          <w:bCs/>
          <w:szCs w:val="20"/>
        </w:rPr>
      </w:pPr>
      <w:r>
        <w:rPr>
          <w:b w:val="0"/>
          <w:noProof/>
          <w:lang w:val="pt-BR"/>
        </w:rPr>
        <w:drawing>
          <wp:inline distT="0" distB="0" distL="0" distR="0" wp14:anchorId="4D35EA31" wp14:editId="64B57D89">
            <wp:extent cx="2880000" cy="1619150"/>
            <wp:effectExtent l="0" t="0" r="0" b="63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W_pic_js_SP33_Austria_Bickhardt_1_0825_1097</w:t>
      </w:r>
      <w:r>
        <w:rPr>
          <w:b w:val="0"/>
          <w:lang w:val="pt-BR"/>
        </w:rPr>
        <w:br/>
      </w:r>
      <w:r>
        <w:rPr>
          <w:b w:val="0"/>
          <w:szCs w:val="20"/>
          <w:lang w:val="pt-BR"/>
        </w:rPr>
        <w:t xml:space="preserve">A compacta pavimentadora de concreto SP 33 permite a pavimentação precisa de diferentes perfis, como os de estradas rurais de duas faixas. </w:t>
      </w:r>
    </w:p>
    <w:p w14:paraId="10AF8B22" w14:textId="77777777" w:rsidR="000D357E" w:rsidRPr="00A9721A" w:rsidRDefault="000D357E" w:rsidP="000D357E">
      <w:pPr>
        <w:pStyle w:val="BUnormal"/>
      </w:pPr>
    </w:p>
    <w:p w14:paraId="6BBBB646" w14:textId="029336CB" w:rsidR="007C2FEE" w:rsidRPr="00D11C44" w:rsidRDefault="00644A8C" w:rsidP="007C2FEE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785B9E9C" wp14:editId="3637F468">
            <wp:extent cx="2880000" cy="1619150"/>
            <wp:effectExtent l="0" t="0" r="0" b="63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W_pic_js_SP33_Austria_Bickhardt_1_0825_1103</w:t>
      </w:r>
    </w:p>
    <w:p w14:paraId="009E8807" w14:textId="36DBD8B2" w:rsidR="00644A8C" w:rsidRDefault="0082463E" w:rsidP="00644A8C">
      <w:pPr>
        <w:pStyle w:val="BUnormal"/>
        <w:spacing w:after="0"/>
      </w:pPr>
      <w:r>
        <w:rPr>
          <w:lang w:val="pt-BR"/>
        </w:rPr>
        <w:t>Os moldes de troca rápida e a possibilidade de alimentar duas armações da lâmina simultaneamente demonstram a elevada flexibilidade de aplicação da Wirtgen SP 33.</w:t>
      </w:r>
    </w:p>
    <w:p w14:paraId="40C3BBFF" w14:textId="77777777" w:rsidR="00644A8C" w:rsidRPr="00644A8C" w:rsidRDefault="00644A8C" w:rsidP="00644A8C">
      <w:pPr>
        <w:spacing w:after="160" w:line="259" w:lineRule="auto"/>
        <w:rPr>
          <w:rFonts w:eastAsiaTheme="minorHAnsi" w:cstheme="minorBidi"/>
          <w:sz w:val="20"/>
          <w:szCs w:val="20"/>
        </w:rPr>
      </w:pPr>
    </w:p>
    <w:p w14:paraId="2BB8EF8A" w14:textId="06C3B1C2" w:rsidR="00644A8C" w:rsidRPr="00D11C44" w:rsidRDefault="00644A8C" w:rsidP="00644A8C">
      <w:pPr>
        <w:pStyle w:val="BUbold"/>
      </w:pPr>
      <w:r>
        <w:rPr>
          <w:b w:val="0"/>
          <w:noProof/>
          <w:lang w:val="pt-BR"/>
        </w:rPr>
        <w:lastRenderedPageBreak/>
        <w:drawing>
          <wp:inline distT="0" distB="0" distL="0" distR="0" wp14:anchorId="3BC39F27" wp14:editId="5ABD6964">
            <wp:extent cx="2880000" cy="1619150"/>
            <wp:effectExtent l="0" t="0" r="0" b="63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W_pic_js_SP33_Austria_Bickhardt_2_0825_00530</w:t>
      </w:r>
    </w:p>
    <w:p w14:paraId="6C97BDF1" w14:textId="69293241" w:rsidR="00644A8C" w:rsidRPr="00644A8C" w:rsidRDefault="00644A8C" w:rsidP="00644A8C">
      <w:pPr>
        <w:pStyle w:val="Note"/>
        <w:spacing w:before="0" w:after="0"/>
        <w:rPr>
          <w:i w:val="0"/>
        </w:rPr>
      </w:pPr>
      <w:r>
        <w:rPr>
          <w:i w:val="0"/>
          <w:lang w:val="pt-BR"/>
        </w:rPr>
        <w:t>Durante a pavimentação com a pavimentadora de concreto Wirtgen, é necessário garantir uma alimentação constante de concreto.</w:t>
      </w:r>
    </w:p>
    <w:p w14:paraId="10F59FC8" w14:textId="77777777" w:rsidR="00644A8C" w:rsidRPr="00644A8C" w:rsidRDefault="00644A8C" w:rsidP="00FD073C">
      <w:pPr>
        <w:spacing w:after="160" w:line="259" w:lineRule="auto"/>
        <w:rPr>
          <w:rFonts w:eastAsiaTheme="minorHAnsi" w:cstheme="minorBidi"/>
          <w:sz w:val="20"/>
          <w:szCs w:val="20"/>
        </w:rPr>
      </w:pPr>
    </w:p>
    <w:p w14:paraId="4F73FD3E" w14:textId="633009B4" w:rsidR="00644A8C" w:rsidRPr="00D11C44" w:rsidRDefault="00644A8C" w:rsidP="00644A8C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4CB06382" wp14:editId="25E6439A">
            <wp:extent cx="2880000" cy="1619150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2"/>
          <w:lang w:val="pt-BR"/>
        </w:rPr>
        <w:br/>
      </w:r>
      <w:r>
        <w:rPr>
          <w:bCs/>
          <w:lang w:val="pt-BR"/>
        </w:rPr>
        <w:t>W_pic_js_SP33_Austria_Bickhardt_2_0825_00522</w:t>
      </w:r>
    </w:p>
    <w:p w14:paraId="2EE48B19" w14:textId="7C8EF04E" w:rsidR="00FD073C" w:rsidRPr="00FD073C" w:rsidRDefault="00644A8C" w:rsidP="00644A8C">
      <w:pPr>
        <w:pStyle w:val="Note"/>
        <w:spacing w:before="0" w:after="0"/>
        <w:rPr>
          <w:i w:val="0"/>
        </w:rPr>
      </w:pPr>
      <w:r>
        <w:rPr>
          <w:i w:val="0"/>
          <w:lang w:val="pt-BR"/>
        </w:rPr>
        <w:t>Em um dia de trabalho, a SP 33 conseguiu pavimentar mais de 400 m do perfil da calha lateral.</w:t>
      </w:r>
    </w:p>
    <w:p w14:paraId="111084B6" w14:textId="77777777" w:rsidR="00BE6237" w:rsidRPr="00644A8C" w:rsidRDefault="00BE6237" w:rsidP="00644A8C">
      <w:pPr>
        <w:spacing w:after="160" w:line="259" w:lineRule="auto"/>
        <w:rPr>
          <w:rFonts w:eastAsiaTheme="minorHAnsi" w:cstheme="minorBidi"/>
          <w:sz w:val="20"/>
          <w:szCs w:val="20"/>
        </w:rPr>
      </w:pPr>
    </w:p>
    <w:p w14:paraId="67E83AFA" w14:textId="6DF33779" w:rsidR="00980313" w:rsidRPr="00A9721A" w:rsidRDefault="00714D6B" w:rsidP="00A96B2E">
      <w:pPr>
        <w:pStyle w:val="Note"/>
      </w:pPr>
      <w:r>
        <w:rPr>
          <w:iCs/>
          <w:lang w:val="pt-BR"/>
        </w:rPr>
        <w:t>Observação: Essas fotos servem apenas para visualização prévia. Para impressão nas publicações, devem ser usadas as fotos em resolução de 300 dpi, disponíveis para download em anexo.</w:t>
      </w:r>
    </w:p>
    <w:p w14:paraId="717825D0" w14:textId="4B1B0DAB" w:rsidR="00B409DF" w:rsidRPr="00A9721A" w:rsidRDefault="00B409DF" w:rsidP="00B409DF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A9721A" w:rsidRDefault="00B409DF" w:rsidP="00B409DF">
      <w:pPr>
        <w:pStyle w:val="Absatzberschrift"/>
      </w:pPr>
    </w:p>
    <w:p w14:paraId="6BD3D8AD" w14:textId="77777777" w:rsidR="00B409DF" w:rsidRPr="00A9721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A9721A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A9721A" w:rsidRDefault="00B409DF" w:rsidP="00B409DF">
      <w:pPr>
        <w:pStyle w:val="Fuzeile1"/>
      </w:pPr>
    </w:p>
    <w:p w14:paraId="747CCDAF" w14:textId="78D0EB80" w:rsidR="00B409DF" w:rsidRPr="00A9721A" w:rsidRDefault="00B409DF" w:rsidP="00C43EC0">
      <w:pPr>
        <w:pStyle w:val="Fuzeile1"/>
        <w:tabs>
          <w:tab w:val="left" w:pos="1560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>Telefone:</w:t>
      </w:r>
      <w:r>
        <w:rPr>
          <w:bCs w:val="0"/>
          <w:iCs w:val="0"/>
          <w:lang w:val="pt-BR"/>
        </w:rPr>
        <w:tab/>
        <w:t>+49 (0) 2645 131 – 1966</w:t>
      </w:r>
    </w:p>
    <w:p w14:paraId="72EBA31D" w14:textId="369121F8" w:rsidR="00B409DF" w:rsidRPr="00A9721A" w:rsidRDefault="00B409DF" w:rsidP="00C43EC0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>Fax:</w:t>
      </w:r>
      <w:r>
        <w:rPr>
          <w:bCs w:val="0"/>
          <w:iCs w:val="0"/>
          <w:lang w:val="pt-BR"/>
        </w:rPr>
        <w:tab/>
        <w:t>+49 (0) 2645 131 – 499</w:t>
      </w:r>
    </w:p>
    <w:p w14:paraId="54DD8925" w14:textId="01E7877D" w:rsidR="00B409DF" w:rsidRPr="00A9721A" w:rsidRDefault="00B409DF" w:rsidP="00C43EC0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>E-mail:</w:t>
      </w:r>
      <w:r>
        <w:rPr>
          <w:bCs w:val="0"/>
          <w:iCs w:val="0"/>
          <w:lang w:val="pt-BR"/>
        </w:rPr>
        <w:tab/>
      </w:r>
      <w:hyperlink r:id="rId12" w:history="1">
        <w:r>
          <w:rPr>
            <w:rStyle w:val="Hyperlink"/>
            <w:bCs w:val="0"/>
            <w:iCs w:val="0"/>
            <w:lang w:val="pt-BR"/>
          </w:rPr>
          <w:t>PR@wirtgen-group.com</w:t>
        </w:r>
      </w:hyperlink>
    </w:p>
    <w:p w14:paraId="51E322C9" w14:textId="77777777" w:rsidR="00B409DF" w:rsidRPr="00A9721A" w:rsidRDefault="00B409DF" w:rsidP="00B409DF">
      <w:pPr>
        <w:pStyle w:val="Fuzeile1"/>
        <w:rPr>
          <w:vanish/>
        </w:rPr>
      </w:pPr>
    </w:p>
    <w:p w14:paraId="11BA6AC4" w14:textId="6DB6FCDF" w:rsidR="00B409DF" w:rsidRPr="00A9721A" w:rsidRDefault="00C43EC0" w:rsidP="00B409DF">
      <w:pPr>
        <w:pStyle w:val="Fuzeile1"/>
      </w:pPr>
      <w:hyperlink r:id="rId13" w:history="1">
        <w:r w:rsidR="00BE5B0F">
          <w:rPr>
            <w:rStyle w:val="Hyperlink"/>
            <w:bCs w:val="0"/>
            <w:iCs w:val="0"/>
            <w:lang w:val="pt-BR"/>
          </w:rPr>
          <w:t>www.wirtgen-group.com</w:t>
        </w:r>
      </w:hyperlink>
    </w:p>
    <w:p w14:paraId="02ED9A5B" w14:textId="77777777" w:rsidR="00A76CDD" w:rsidRPr="00A9721A" w:rsidRDefault="00A76CDD" w:rsidP="00B409DF">
      <w:pPr>
        <w:pStyle w:val="Fuzeile1"/>
      </w:pPr>
    </w:p>
    <w:sectPr w:rsidR="00A76CDD" w:rsidRPr="00A9721A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05F7C3D8" w:rsidR="00615CDA" w:rsidRPr="00615CDA" w:rsidRDefault="00FD073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05F7C3D8" w:rsidR="00615CDA" w:rsidRPr="00615CDA" w:rsidRDefault="00FD073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2A6A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855F5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129F2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44A8C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2557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2463E"/>
    <w:rsid w:val="00832921"/>
    <w:rsid w:val="008334EC"/>
    <w:rsid w:val="00834472"/>
    <w:rsid w:val="00836A5D"/>
    <w:rsid w:val="00840119"/>
    <w:rsid w:val="008427F2"/>
    <w:rsid w:val="00843B45"/>
    <w:rsid w:val="0084571C"/>
    <w:rsid w:val="00856ACF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539CE"/>
    <w:rsid w:val="00963F47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76CDD"/>
    <w:rsid w:val="00A82395"/>
    <w:rsid w:val="00A9389A"/>
    <w:rsid w:val="00A96B2E"/>
    <w:rsid w:val="00A9721A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5B0F"/>
    <w:rsid w:val="00BE6237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3EC0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1C44"/>
    <w:rsid w:val="00D11E5D"/>
    <w:rsid w:val="00D14543"/>
    <w:rsid w:val="00D164C8"/>
    <w:rsid w:val="00D166AC"/>
    <w:rsid w:val="00D16C4C"/>
    <w:rsid w:val="00D20B6F"/>
    <w:rsid w:val="00D36BA2"/>
    <w:rsid w:val="00D37CF4"/>
    <w:rsid w:val="00D4487C"/>
    <w:rsid w:val="00D63D33"/>
    <w:rsid w:val="00D65BAE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12B4"/>
    <w:rsid w:val="00E424CB"/>
    <w:rsid w:val="00E51170"/>
    <w:rsid w:val="00E52D70"/>
    <w:rsid w:val="00E55534"/>
    <w:rsid w:val="00E565DC"/>
    <w:rsid w:val="00E7116D"/>
    <w:rsid w:val="00E71992"/>
    <w:rsid w:val="00E72429"/>
    <w:rsid w:val="00E83680"/>
    <w:rsid w:val="00E914D1"/>
    <w:rsid w:val="00E960D8"/>
    <w:rsid w:val="00E9680E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0C5B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073C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856AC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wirtgen-group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wirtgen-group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673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4908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Zierden-Schwietert Monika</dc:creator>
  <cp:lastModifiedBy>Zierden-Schwietert Monika</cp:lastModifiedBy>
  <cp:revision>4</cp:revision>
  <cp:lastPrinted>2021-10-20T14:00:00Z</cp:lastPrinted>
  <dcterms:created xsi:type="dcterms:W3CDTF">2026-01-26T08:17:00Z</dcterms:created>
  <dcterms:modified xsi:type="dcterms:W3CDTF">2026-01-30T13:54:00Z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